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宋体" w:hAnsi="宋体" w:eastAsia="宋体" w:cs="宋体"/>
          <w:b/>
          <w:sz w:val="32"/>
          <w:szCs w:val="32"/>
          <w:lang w:eastAsia="zh-CN"/>
        </w:rPr>
      </w:pPr>
      <w:r>
        <w:rPr>
          <w:rFonts w:hint="eastAsia" w:ascii="宋体" w:hAnsi="宋体" w:eastAsia="宋体" w:cs="宋体"/>
          <w:b/>
          <w:sz w:val="32"/>
          <w:szCs w:val="32"/>
        </w:rPr>
        <w:t>学生申请</w:t>
      </w:r>
      <w:r>
        <w:rPr>
          <w:rFonts w:hint="eastAsia" w:ascii="宋体" w:hAnsi="宋体" w:eastAsia="宋体" w:cs="宋体"/>
          <w:b/>
          <w:sz w:val="32"/>
          <w:szCs w:val="32"/>
          <w:lang w:eastAsia="zh-CN"/>
        </w:rPr>
        <w:t>课程</w:t>
      </w:r>
      <w:r>
        <w:rPr>
          <w:rFonts w:hint="eastAsia" w:ascii="宋体" w:hAnsi="宋体" w:eastAsia="宋体" w:cs="宋体"/>
          <w:b/>
          <w:sz w:val="32"/>
          <w:szCs w:val="32"/>
        </w:rPr>
        <w:t>缓考流程</w:t>
      </w:r>
      <w:r>
        <w:rPr>
          <w:rFonts w:hint="eastAsia" w:ascii="宋体" w:hAnsi="宋体" w:eastAsia="宋体" w:cs="宋体"/>
          <w:b/>
          <w:sz w:val="32"/>
          <w:szCs w:val="32"/>
          <w:lang w:eastAsia="zh-CN"/>
        </w:rPr>
        <w:t>图</w:t>
      </w:r>
    </w:p>
    <w:p>
      <w:pPr>
        <w:ind w:firstLine="488"/>
      </w:pPr>
      <w:r>
        <mc:AlternateContent>
          <mc:Choice Requires="wps">
            <w:drawing>
              <wp:anchor distT="0" distB="0" distL="114300" distR="114300" simplePos="0" relativeHeight="251705344" behindDoc="0" locked="0" layoutInCell="1" allowOverlap="1">
                <wp:simplePos x="0" y="0"/>
                <wp:positionH relativeFrom="column">
                  <wp:posOffset>243840</wp:posOffset>
                </wp:positionH>
                <wp:positionV relativeFrom="paragraph">
                  <wp:posOffset>121920</wp:posOffset>
                </wp:positionV>
                <wp:extent cx="4556125" cy="605790"/>
                <wp:effectExtent l="6350" t="6350" r="9525" b="16510"/>
                <wp:wrapNone/>
                <wp:docPr id="113" name="圆角矩形 113"/>
                <wp:cNvGraphicFramePr/>
                <a:graphic xmlns:a="http://schemas.openxmlformats.org/drawingml/2006/main">
                  <a:graphicData uri="http://schemas.microsoft.com/office/word/2010/wordprocessingShape">
                    <wps:wsp>
                      <wps:cNvSpPr/>
                      <wps:spPr>
                        <a:xfrm>
                          <a:off x="0" y="0"/>
                          <a:ext cx="4556125" cy="60579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宋体" w:hAnsi="宋体" w:eastAsia="宋体" w:cs="宋体"/>
                                <w:sz w:val="21"/>
                                <w:szCs w:val="21"/>
                              </w:rPr>
                            </w:pPr>
                            <w:r>
                              <w:rPr>
                                <w:rFonts w:hint="eastAsia" w:ascii="宋体" w:hAnsi="宋体" w:eastAsia="宋体" w:cs="宋体"/>
                                <w:sz w:val="21"/>
                                <w:szCs w:val="21"/>
                              </w:rPr>
                              <w:t>学生</w:t>
                            </w:r>
                            <w:r>
                              <w:rPr>
                                <w:rFonts w:hint="eastAsia" w:ascii="宋体" w:hAnsi="宋体" w:eastAsia="宋体" w:cs="宋体"/>
                                <w:sz w:val="21"/>
                                <w:szCs w:val="21"/>
                                <w:lang w:eastAsia="zh-CN"/>
                              </w:rPr>
                              <w:t>于考试前</w:t>
                            </w:r>
                            <w:r>
                              <w:rPr>
                                <w:rFonts w:hint="eastAsia" w:ascii="宋体" w:hAnsi="宋体" w:eastAsia="宋体" w:cs="宋体"/>
                                <w:sz w:val="21"/>
                                <w:szCs w:val="21"/>
                              </w:rPr>
                              <w:t>在本科教务系统提交课程“缓考”申请</w:t>
                            </w: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（结业学生重修课程缓考需线下向所在院系和开课院系教务员老师申请）</w:t>
                            </w:r>
                          </w:p>
                          <w:p/>
                          <w:p>
                            <w:pPr>
                              <w:jc w:val="center"/>
                              <w:rPr>
                                <w:rFonts w:hint="eastAsia" w:ascii="宋体" w:hAnsi="宋体" w:eastAsia="宋体" w:cs="宋体"/>
                                <w:sz w:val="21"/>
                                <w:szCs w:val="21"/>
                              </w:rPr>
                            </w:pPr>
                          </w:p>
                          <w:p>
                            <w:pPr>
                              <w:rPr>
                                <w:rFonts w:hint="eastAsia" w:ascii="宋体" w:hAnsi="宋体" w:eastAsia="宋体" w:cs="宋体"/>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2pt;margin-top:9.6pt;height:47.7pt;width:358.75pt;z-index:251705344;v-text-anchor:middle;mso-width-relative:page;mso-height-relative:page;" fillcolor="#FFFFFF [3201]" filled="t" stroked="t" coordsize="21600,21600" arcsize="0.166666666666667" o:gfxdata="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aOziK2AAAAAkBAAAP&#10;AAAAAAAAAAEAIAAAACIAAABkcnMvZG93bnJldi54bWxQSwECFAAUAAAACACHTuJAxY2hNooCAAAO&#10;BQAADgAAAAAAAAABACAAAAAnAQAAZHJzL2Uyb0RvYy54bWxQSwUGAAAAAAYABgBZAQAAIwYAAAAA&#10;">
                <v:fill on="t" focussize="0,0"/>
                <v:stroke weight="1pt" color="#000000 [3213]" miterlimit="8" joinstyle="miter"/>
                <v:imagedata o:title=""/>
                <o:lock v:ext="edit" aspectratio="f"/>
                <v:textbox>
                  <w:txbxContent>
                    <w:p>
                      <w:pPr>
                        <w:jc w:val="center"/>
                        <w:rPr>
                          <w:rFonts w:hint="eastAsia" w:ascii="宋体" w:hAnsi="宋体" w:eastAsia="宋体" w:cs="宋体"/>
                          <w:sz w:val="21"/>
                          <w:szCs w:val="21"/>
                        </w:rPr>
                      </w:pPr>
                      <w:r>
                        <w:rPr>
                          <w:rFonts w:hint="eastAsia" w:ascii="宋体" w:hAnsi="宋体" w:eastAsia="宋体" w:cs="宋体"/>
                          <w:sz w:val="21"/>
                          <w:szCs w:val="21"/>
                        </w:rPr>
                        <w:t>学生</w:t>
                      </w:r>
                      <w:r>
                        <w:rPr>
                          <w:rFonts w:hint="eastAsia" w:ascii="宋体" w:hAnsi="宋体" w:eastAsia="宋体" w:cs="宋体"/>
                          <w:sz w:val="21"/>
                          <w:szCs w:val="21"/>
                          <w:lang w:eastAsia="zh-CN"/>
                        </w:rPr>
                        <w:t>于考试前</w:t>
                      </w:r>
                      <w:r>
                        <w:rPr>
                          <w:rFonts w:hint="eastAsia" w:ascii="宋体" w:hAnsi="宋体" w:eastAsia="宋体" w:cs="宋体"/>
                          <w:sz w:val="21"/>
                          <w:szCs w:val="21"/>
                        </w:rPr>
                        <w:t>在本科教务系统提交课程“缓考”申请</w:t>
                      </w: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（结业学生重修课程缓考需线下向所在院系和开课院系教务员老师申请）</w:t>
                      </w:r>
                    </w:p>
                    <w:p/>
                    <w:p>
                      <w:pPr>
                        <w:jc w:val="center"/>
                        <w:rPr>
                          <w:rFonts w:hint="eastAsia" w:ascii="宋体" w:hAnsi="宋体" w:eastAsia="宋体" w:cs="宋体"/>
                          <w:sz w:val="21"/>
                          <w:szCs w:val="21"/>
                        </w:rPr>
                      </w:pPr>
                    </w:p>
                    <w:p>
                      <w:pPr>
                        <w:rPr>
                          <w:rFonts w:hint="eastAsia" w:ascii="宋体" w:hAnsi="宋体" w:eastAsia="宋体" w:cs="宋体"/>
                          <w:sz w:val="21"/>
                          <w:szCs w:val="21"/>
                        </w:rPr>
                      </w:pPr>
                    </w:p>
                  </w:txbxContent>
                </v:textbox>
              </v:roundrect>
            </w:pict>
          </mc:Fallback>
        </mc:AlternateContent>
      </w:r>
    </w:p>
    <w:p/>
    <w:p/>
    <w:p>
      <w:r>
        <mc:AlternateContent>
          <mc:Choice Requires="wps">
            <w:drawing>
              <wp:anchor distT="0" distB="0" distL="114300" distR="114300" simplePos="0" relativeHeight="251711488" behindDoc="0" locked="0" layoutInCell="1" allowOverlap="1">
                <wp:simplePos x="0" y="0"/>
                <wp:positionH relativeFrom="column">
                  <wp:posOffset>1646555</wp:posOffset>
                </wp:positionH>
                <wp:positionV relativeFrom="paragraph">
                  <wp:posOffset>153035</wp:posOffset>
                </wp:positionV>
                <wp:extent cx="0" cy="351790"/>
                <wp:effectExtent l="48895" t="0" r="65405" b="10160"/>
                <wp:wrapNone/>
                <wp:docPr id="112" name="直接箭头连接符 112"/>
                <wp:cNvGraphicFramePr/>
                <a:graphic xmlns:a="http://schemas.openxmlformats.org/drawingml/2006/main">
                  <a:graphicData uri="http://schemas.microsoft.com/office/word/2010/wordprocessingShape">
                    <wps:wsp>
                      <wps:cNvCnPr/>
                      <wps:spPr>
                        <a:xfrm>
                          <a:off x="0" y="0"/>
                          <a:ext cx="0" cy="3517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29.65pt;margin-top:12.05pt;height:27.7pt;width:0pt;z-index:251711488;mso-width-relative:page;mso-height-relative:page;" filled="f" stroked="t" coordsize="21600,21600" o:gfxdata="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QIYwNcAAAAJAQAADwAAAAAAAAABACAA&#10;AAAiAAAAZHJzL2Rvd25yZXYueG1sUEsBAhQAFAAAAAgAh07iQKiBdoQOAgAA8wMAAA4AAAAAAAAA&#10;AQAgAAAAJgEAAGRycy9lMm9Eb2MueG1sUEsFBgAAAAAGAAYAWQEAAKYFAAAAAA==&#10;">
                <v:fill on="f" focussize="0,0"/>
                <v:stroke weight="0.5pt" color="#000000 [3200]" miterlimit="8" joinstyle="miter" endarrow="open"/>
                <v:imagedata o:title=""/>
                <o:lock v:ext="edit" aspectratio="f"/>
              </v:shape>
            </w:pict>
          </mc:Fallback>
        </mc:AlternateContent>
      </w:r>
    </w:p>
    <w:p/>
    <w:p>
      <w:r>
        <mc:AlternateContent>
          <mc:Choice Requires="wps">
            <w:drawing>
              <wp:anchor distT="0" distB="0" distL="114300" distR="114300" simplePos="0" relativeHeight="251707392" behindDoc="0" locked="0" layoutInCell="1" allowOverlap="1">
                <wp:simplePos x="0" y="0"/>
                <wp:positionH relativeFrom="column">
                  <wp:posOffset>256540</wp:posOffset>
                </wp:positionH>
                <wp:positionV relativeFrom="paragraph">
                  <wp:posOffset>125730</wp:posOffset>
                </wp:positionV>
                <wp:extent cx="2903220" cy="1201420"/>
                <wp:effectExtent l="6350" t="6350" r="24130" b="11430"/>
                <wp:wrapNone/>
                <wp:docPr id="115" name="圆角矩形 115"/>
                <wp:cNvGraphicFramePr/>
                <a:graphic xmlns:a="http://schemas.openxmlformats.org/drawingml/2006/main">
                  <a:graphicData uri="http://schemas.microsoft.com/office/word/2010/wordprocessingShape">
                    <wps:wsp>
                      <wps:cNvSpPr/>
                      <wps:spPr>
                        <a:xfrm>
                          <a:off x="0" y="0"/>
                          <a:ext cx="2903220" cy="12014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上传证明材料：如疾病证明（二甲医院或校医院的病假单），因参加活动申请缓考的需提交活动主办单位的通知及我校的组织单位意见</w:t>
                            </w:r>
                            <w:r>
                              <w:rPr>
                                <w:rFonts w:hint="eastAsia" w:ascii="宋体" w:hAnsi="宋体" w:eastAsia="宋体" w:cs="宋体"/>
                                <w:sz w:val="21"/>
                                <w:szCs w:val="21"/>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2pt;margin-top:9.9pt;height:94.6pt;width:228.6pt;z-index:251707392;v-text-anchor:middle;mso-width-relative:page;mso-height-relative:page;" fillcolor="#FFFFFF [3201]" filled="t" stroked="t" coordsize="21600,21600" arcsize="0.166666666666667" o:gfxdata="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6eeSZ1wAAAAkBAAAPAAAAAAAA&#10;AAEAIAAAACIAAABkcnMvZG93bnJldi54bWxQSwECFAAUAAAACACHTuJAR1hVp4UCAAAPBQAADgAA&#10;AAAAAAABACAAAAAmAQAAZHJzL2Uyb0RvYy54bWxQSwUGAAAAAAYABgBZAQAAHQYAAAAA&#10;">
                <v:fill on="t" focussize="0,0"/>
                <v:stroke weight="1pt" color="#000000 [3213]" miterlimit="8" joinstyle="miter"/>
                <v:imagedata o:title=""/>
                <o:lock v:ext="edit" aspectratio="f"/>
                <v:textbox>
                  <w:txbxContent>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上传证明材料：如疾病证明（二甲医院或校医院的病假单），因参加活动申请缓考的需提交活动主办单位的通知及我校的组织单位意见</w:t>
                      </w:r>
                      <w:r>
                        <w:rPr>
                          <w:rFonts w:hint="eastAsia" w:ascii="宋体" w:hAnsi="宋体" w:eastAsia="宋体" w:cs="宋体"/>
                          <w:sz w:val="21"/>
                          <w:szCs w:val="21"/>
                          <w:lang w:eastAsia="zh-CN"/>
                        </w:rPr>
                        <w:t>。</w:t>
                      </w:r>
                    </w:p>
                  </w:txbxContent>
                </v:textbox>
              </v:roundrect>
            </w:pict>
          </mc:Fallback>
        </mc:AlternateContent>
      </w:r>
    </w:p>
    <w:p/>
    <w:p/>
    <w:p/>
    <w:p/>
    <w:p/>
    <w:p>
      <w:r>
        <mc:AlternateContent>
          <mc:Choice Requires="wps">
            <w:drawing>
              <wp:anchor distT="0" distB="0" distL="114300" distR="114300" simplePos="0" relativeHeight="251708416" behindDoc="0" locked="0" layoutInCell="1" allowOverlap="1">
                <wp:simplePos x="0" y="0"/>
                <wp:positionH relativeFrom="column">
                  <wp:posOffset>1665605</wp:posOffset>
                </wp:positionH>
                <wp:positionV relativeFrom="paragraph">
                  <wp:posOffset>147955</wp:posOffset>
                </wp:positionV>
                <wp:extent cx="0" cy="351790"/>
                <wp:effectExtent l="48895" t="0" r="65405" b="10160"/>
                <wp:wrapNone/>
                <wp:docPr id="114" name="直接箭头连接符 114"/>
                <wp:cNvGraphicFramePr/>
                <a:graphic xmlns:a="http://schemas.openxmlformats.org/drawingml/2006/main">
                  <a:graphicData uri="http://schemas.microsoft.com/office/word/2010/wordprocessingShape">
                    <wps:wsp>
                      <wps:cNvCnPr/>
                      <wps:spPr>
                        <a:xfrm>
                          <a:off x="0" y="0"/>
                          <a:ext cx="0" cy="3517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1.15pt;margin-top:11.65pt;height:27.7pt;width:0pt;z-index:251708416;mso-width-relative:page;mso-height-relative:page;" filled="f" stroked="t" coordsize="21600,21600" o:gfxdata="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v5nHdcAAAAJAQAADwAAAAAAAAABACAA&#10;AAAiAAAAZHJzL2Rvd25yZXYueG1sUEsBAhQAFAAAAAgAh07iQCCeaGcOAgAA8wMAAA4AAAAAAAAA&#10;AQAgAAAAJgEAAGRycy9lMm9Eb2MueG1sUEsFBgAAAAAGAAYAWQEAAKYFAAAAAA==&#10;">
                <v:fill on="f" focussize="0,0"/>
                <v:stroke weight="0.5pt" color="#000000 [3200]" miterlimit="8" joinstyle="miter" endarrow="open"/>
                <v:imagedata o:title=""/>
                <o:lock v:ext="edit" aspectratio="f"/>
              </v:shape>
            </w:pict>
          </mc:Fallback>
        </mc:AlternateContent>
      </w:r>
    </w:p>
    <w:p>
      <w:r>
        <w:rPr>
          <w:sz w:val="32"/>
        </w:rPr>
        <mc:AlternateContent>
          <mc:Choice Requires="wps">
            <w:drawing>
              <wp:anchor distT="0" distB="0" distL="114300" distR="114300" simplePos="0" relativeHeight="253412352" behindDoc="0" locked="0" layoutInCell="1" allowOverlap="1">
                <wp:simplePos x="0" y="0"/>
                <wp:positionH relativeFrom="column">
                  <wp:posOffset>3430270</wp:posOffset>
                </wp:positionH>
                <wp:positionV relativeFrom="paragraph">
                  <wp:posOffset>-1679575</wp:posOffset>
                </wp:positionV>
                <wp:extent cx="235585" cy="3782695"/>
                <wp:effectExtent l="0" t="48895" r="8255" b="1270"/>
                <wp:wrapNone/>
                <wp:docPr id="7" name="肘形连接符 7"/>
                <wp:cNvGraphicFramePr/>
                <a:graphic xmlns:a="http://schemas.openxmlformats.org/drawingml/2006/main">
                  <a:graphicData uri="http://schemas.microsoft.com/office/word/2010/wordprocessingShape">
                    <wps:wsp>
                      <wps:cNvCnPr/>
                      <wps:spPr>
                        <a:xfrm rot="16200000" flipV="1">
                          <a:off x="0" y="0"/>
                          <a:ext cx="235585" cy="378269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270.1pt;margin-top:-132.25pt;height:297.85pt;width:18.55pt;rotation:5898240f;z-index:253412352;mso-width-relative:page;mso-height-relative:page;" filled="f" stroked="t" coordsize="21600,21600" o:gfxdata="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Fa1vzZAAAADAEAAA8AAAAA&#10;AAAAAQAgAAAAIgAAAGRycy9kb3ducmV2LnhtbFBLAQIUABQAAAAIAIdO4kBeXh1jEwIAAPIDAAAO&#10;AAAAAAAAAAEAIAAAACgBAABkcnMvZTJvRG9jLnhtbFBLBQYAAAAABgAGAFkBAACtBQAAAAA=&#10;">
                <v:fill on="f" focussize="0,0"/>
                <v:stroke weight="0.5pt" color="#000000 [3213]" miterlimit="8" joinstyle="miter" endarrow="open"/>
                <v:imagedata o:title=""/>
                <o:lock v:ext="edit" aspectratio="f"/>
              </v:shape>
            </w:pict>
          </mc:Fallback>
        </mc:AlternateContent>
      </w:r>
    </w:p>
    <w:p>
      <w:r>
        <mc:AlternateContent>
          <mc:Choice Requires="wps">
            <w:drawing>
              <wp:anchor distT="0" distB="0" distL="114300" distR="114300" simplePos="0" relativeHeight="251825152" behindDoc="0" locked="0" layoutInCell="1" allowOverlap="1">
                <wp:simplePos x="0" y="0"/>
                <wp:positionH relativeFrom="column">
                  <wp:posOffset>3910965</wp:posOffset>
                </wp:positionH>
                <wp:positionV relativeFrom="paragraph">
                  <wp:posOffset>127635</wp:posOffset>
                </wp:positionV>
                <wp:extent cx="1824990" cy="492760"/>
                <wp:effectExtent l="6350" t="6350" r="16510" b="15240"/>
                <wp:wrapNone/>
                <wp:docPr id="2" name="圆角矩形 2"/>
                <wp:cNvGraphicFramePr/>
                <a:graphic xmlns:a="http://schemas.openxmlformats.org/drawingml/2006/main">
                  <a:graphicData uri="http://schemas.microsoft.com/office/word/2010/wordprocessingShape">
                    <wps:wsp>
                      <wps:cNvSpPr/>
                      <wps:spPr>
                        <a:xfrm>
                          <a:off x="0" y="0"/>
                          <a:ext cx="1824990" cy="4927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val="en-US" w:eastAsia="zh-CN"/>
                              </w:rPr>
                            </w:pPr>
                            <w:r>
                              <w:rPr>
                                <w:rFonts w:hint="eastAsia"/>
                                <w:lang w:val="en-US" w:eastAsia="zh-CN"/>
                              </w:rPr>
                              <w:t>审核不通过，退回学生本人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7.95pt;margin-top:10.05pt;height:38.8pt;width:143.7pt;z-index:251825152;v-text-anchor:middle;mso-width-relative:page;mso-height-relative:page;" fillcolor="#FFFFFF [3201]" filled="t" stroked="t" coordsize="21600,21600" arcsize="0.166666666666667" o:gfxdata="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Hckb63XAAAACQEAAA8AAAAA&#10;AAAAAQAgAAAAIgAAAGRycy9kb3ducmV2LnhtbFBLAQIUABQAAAAIAIdO4kClW3NnhwIAAAoFAAAO&#10;AAAAAAAAAAEAIAAAACYBAABkcnMvZTJvRG9jLnhtbFBLBQYAAAAABgAGAFkBAAAfBgAAAAA=&#10;">
                <v:fill on="t" focussize="0,0"/>
                <v:stroke weight="1pt" color="#000000 [3213]" miterlimit="8" joinstyle="miter"/>
                <v:imagedata o:title=""/>
                <o:lock v:ext="edit" aspectratio="f"/>
                <v:textbox>
                  <w:txbxContent>
                    <w:p>
                      <w:pPr>
                        <w:jc w:val="center"/>
                        <w:rPr>
                          <w:rFonts w:hint="eastAsia" w:eastAsiaTheme="minorEastAsia"/>
                          <w:lang w:val="en-US" w:eastAsia="zh-CN"/>
                        </w:rPr>
                      </w:pPr>
                      <w:r>
                        <w:rPr>
                          <w:rFonts w:hint="eastAsia"/>
                          <w:lang w:val="en-US" w:eastAsia="zh-CN"/>
                        </w:rPr>
                        <w:t>审核不通过，退回学生本人</w:t>
                      </w:r>
                    </w:p>
                  </w:txbxContent>
                </v:textbox>
              </v:roundrect>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310515</wp:posOffset>
                </wp:positionH>
                <wp:positionV relativeFrom="paragraph">
                  <wp:posOffset>99060</wp:posOffset>
                </wp:positionV>
                <wp:extent cx="2701290" cy="492760"/>
                <wp:effectExtent l="6350" t="6350" r="16510" b="15240"/>
                <wp:wrapNone/>
                <wp:docPr id="119" name="圆角矩形 119"/>
                <wp:cNvGraphicFramePr/>
                <a:graphic xmlns:a="http://schemas.openxmlformats.org/drawingml/2006/main">
                  <a:graphicData uri="http://schemas.microsoft.com/office/word/2010/wordprocessingShape">
                    <wps:wsp>
                      <wps:cNvSpPr/>
                      <wps:spPr>
                        <a:xfrm>
                          <a:off x="0" y="0"/>
                          <a:ext cx="2701290" cy="4927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宋体" w:hAnsi="宋体" w:eastAsia="宋体" w:cs="宋体"/>
                                <w:sz w:val="21"/>
                                <w:szCs w:val="21"/>
                              </w:rPr>
                            </w:pPr>
                            <w:r>
                              <w:rPr>
                                <w:rFonts w:hint="eastAsia" w:ascii="宋体" w:hAnsi="宋体" w:eastAsia="宋体" w:cs="宋体"/>
                                <w:sz w:val="21"/>
                                <w:szCs w:val="21"/>
                              </w:rPr>
                              <w:t>学生所在院系</w:t>
                            </w:r>
                            <w:r>
                              <w:rPr>
                                <w:rFonts w:hint="eastAsia" w:ascii="宋体" w:hAnsi="宋体" w:eastAsia="宋体" w:cs="宋体"/>
                                <w:sz w:val="21"/>
                                <w:szCs w:val="21"/>
                                <w:lang w:eastAsia="zh-CN"/>
                              </w:rPr>
                              <w:t>和开课院系</w:t>
                            </w:r>
                            <w:r>
                              <w:rPr>
                                <w:rFonts w:hint="eastAsia" w:ascii="宋体" w:hAnsi="宋体" w:eastAsia="宋体" w:cs="宋体"/>
                                <w:sz w:val="21"/>
                                <w:szCs w:val="21"/>
                              </w:rPr>
                              <w:t>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45pt;margin-top:7.8pt;height:38.8pt;width:212.7pt;z-index:251712512;v-text-anchor:middle;mso-width-relative:page;mso-height-relative:page;" fillcolor="#FFFFFF [3201]" filled="t" stroked="t" coordsize="21600,21600" arcsize="0.166666666666667" o:gfxdata="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C6SnPXAAAACAEAAA8AAAAA&#10;AAAAAQAgAAAAIgAAAGRycy9kb3ducmV2LnhtbFBLAQIUABQAAAAIAIdO4kBnEG1phwIAAA4FAAAO&#10;AAAAAAAAAAEAIAAAACYBAABkcnMvZTJvRG9jLnhtbFBLBQYAAAAABgAGAFkBAAAfBgAAAAA=&#10;">
                <v:fill on="t" focussize="0,0"/>
                <v:stroke weight="1pt" color="#000000 [3213]" miterlimit="8" joinstyle="miter"/>
                <v:imagedata o:title=""/>
                <o:lock v:ext="edit" aspectratio="f"/>
                <v:textbox>
                  <w:txbxContent>
                    <w:p>
                      <w:pPr>
                        <w:jc w:val="center"/>
                        <w:rPr>
                          <w:rFonts w:hint="eastAsia" w:ascii="宋体" w:hAnsi="宋体" w:eastAsia="宋体" w:cs="宋体"/>
                          <w:sz w:val="21"/>
                          <w:szCs w:val="21"/>
                        </w:rPr>
                      </w:pPr>
                      <w:r>
                        <w:rPr>
                          <w:rFonts w:hint="eastAsia" w:ascii="宋体" w:hAnsi="宋体" w:eastAsia="宋体" w:cs="宋体"/>
                          <w:sz w:val="21"/>
                          <w:szCs w:val="21"/>
                        </w:rPr>
                        <w:t>学生所在院系</w:t>
                      </w:r>
                      <w:r>
                        <w:rPr>
                          <w:rFonts w:hint="eastAsia" w:ascii="宋体" w:hAnsi="宋体" w:eastAsia="宋体" w:cs="宋体"/>
                          <w:sz w:val="21"/>
                          <w:szCs w:val="21"/>
                          <w:lang w:eastAsia="zh-CN"/>
                        </w:rPr>
                        <w:t>和开课院系</w:t>
                      </w:r>
                      <w:r>
                        <w:rPr>
                          <w:rFonts w:hint="eastAsia" w:ascii="宋体" w:hAnsi="宋体" w:eastAsia="宋体" w:cs="宋体"/>
                          <w:sz w:val="21"/>
                          <w:szCs w:val="21"/>
                        </w:rPr>
                        <w:t>审核</w:t>
                      </w:r>
                    </w:p>
                  </w:txbxContent>
                </v:textbox>
              </v:roundrect>
            </w:pict>
          </mc:Fallback>
        </mc:AlternateContent>
      </w:r>
    </w:p>
    <w:p/>
    <w:p/>
    <w:p>
      <w:r>
        <mc:AlternateContent>
          <mc:Choice Requires="wps">
            <w:drawing>
              <wp:anchor distT="0" distB="0" distL="114300" distR="114300" simplePos="0" relativeHeight="253465600" behindDoc="0" locked="0" layoutInCell="1" allowOverlap="1">
                <wp:simplePos x="0" y="0"/>
                <wp:positionH relativeFrom="column">
                  <wp:posOffset>1661160</wp:posOffset>
                </wp:positionH>
                <wp:positionV relativeFrom="paragraph">
                  <wp:posOffset>15875</wp:posOffset>
                </wp:positionV>
                <wp:extent cx="2838450" cy="352425"/>
                <wp:effectExtent l="635" t="4445" r="18415" b="43180"/>
                <wp:wrapNone/>
                <wp:docPr id="5" name="直接箭头连接符 5"/>
                <wp:cNvGraphicFramePr/>
                <a:graphic xmlns:a="http://schemas.openxmlformats.org/drawingml/2006/main">
                  <a:graphicData uri="http://schemas.microsoft.com/office/word/2010/wordprocessingShape">
                    <wps:wsp>
                      <wps:cNvCnPr/>
                      <wps:spPr>
                        <a:xfrm>
                          <a:off x="0" y="0"/>
                          <a:ext cx="2838450" cy="3524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0.8pt;margin-top:1.25pt;height:27.75pt;width:223.5pt;z-index:253465600;mso-width-relative:page;mso-height-relative:page;" filled="f" stroked="t" coordsize="21600,21600" o:gfxdata="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IGvdcAAAAIAQAADwAAAAAAAAAB&#10;ACAAAAAiAAAAZHJzL2Rvd25yZXYueG1sUEsBAhQAFAAAAAgAh07iQPEpv34RAgAA9QMAAA4AAAAA&#10;AAAAAQAgAAAAJgEAAGRycy9lMm9Eb2MueG1sUEsFBgAAAAAGAAYAWQEAAKkFA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1656080</wp:posOffset>
                </wp:positionH>
                <wp:positionV relativeFrom="paragraph">
                  <wp:posOffset>6350</wp:posOffset>
                </wp:positionV>
                <wp:extent cx="0" cy="351790"/>
                <wp:effectExtent l="48895" t="0" r="65405" b="10160"/>
                <wp:wrapNone/>
                <wp:docPr id="118" name="直接箭头连接符 118"/>
                <wp:cNvGraphicFramePr/>
                <a:graphic xmlns:a="http://schemas.openxmlformats.org/drawingml/2006/main">
                  <a:graphicData uri="http://schemas.microsoft.com/office/word/2010/wordprocessingShape">
                    <wps:wsp>
                      <wps:cNvCnPr/>
                      <wps:spPr>
                        <a:xfrm>
                          <a:off x="0" y="0"/>
                          <a:ext cx="0" cy="3517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0.4pt;margin-top:0.5pt;height:27.7pt;width:0pt;z-index:251710464;mso-width-relative:page;mso-height-relative:page;" filled="f" stroked="t" coordsize="21600,21600" o:gfxdata="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meHKPVAAAACAEAAA8AAAAAAAAAAQAgAAAA&#10;IgAAAGRycy9kb3ducmV2LnhtbFBLAQIUABQAAAAIAIdO4kBxpyV6DgIAAPMDAAAOAAAAAAAAAAEA&#10;IAAAACQBAABkcnMvZTJvRG9jLnhtbFBLBQYAAAAABgAGAFkBAACkBQAAAAA=&#10;">
                <v:fill on="f" focussize="0,0"/>
                <v:stroke weight="0.5pt" color="#000000 [3200]" miterlimit="8" joinstyle="miter" endarrow="open"/>
                <v:imagedata o:title=""/>
                <o:lock v:ext="edit" aspectratio="f"/>
              </v:shape>
            </w:pict>
          </mc:Fallback>
        </mc:AlternateContent>
      </w:r>
    </w:p>
    <w:p>
      <w:r>
        <mc:AlternateContent>
          <mc:Choice Requires="wps">
            <w:drawing>
              <wp:anchor distT="0" distB="0" distL="114300" distR="114300" simplePos="0" relativeHeight="251706368" behindDoc="0" locked="0" layoutInCell="1" allowOverlap="1">
                <wp:simplePos x="0" y="0"/>
                <wp:positionH relativeFrom="column">
                  <wp:posOffset>295275</wp:posOffset>
                </wp:positionH>
                <wp:positionV relativeFrom="paragraph">
                  <wp:posOffset>158750</wp:posOffset>
                </wp:positionV>
                <wp:extent cx="2770505" cy="725170"/>
                <wp:effectExtent l="6350" t="6350" r="23495" b="11430"/>
                <wp:wrapNone/>
                <wp:docPr id="122" name="圆角矩形 122"/>
                <wp:cNvGraphicFramePr/>
                <a:graphic xmlns:a="http://schemas.openxmlformats.org/drawingml/2006/main">
                  <a:graphicData uri="http://schemas.microsoft.com/office/word/2010/wordprocessingShape">
                    <wps:wsp>
                      <wps:cNvSpPr/>
                      <wps:spPr>
                        <a:xfrm>
                          <a:off x="0" y="0"/>
                          <a:ext cx="2770505" cy="7251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审核通过，学生携带学生证</w:t>
                            </w:r>
                            <w:r>
                              <w:rPr>
                                <w:rFonts w:hint="eastAsia" w:ascii="宋体" w:hAnsi="宋体" w:eastAsia="宋体" w:cs="宋体"/>
                                <w:sz w:val="21"/>
                                <w:szCs w:val="21"/>
                                <w:lang w:val="en-US" w:eastAsia="zh-CN"/>
                              </w:rPr>
                              <w:t>、校园卡</w:t>
                            </w:r>
                            <w:r>
                              <w:rPr>
                                <w:rFonts w:hint="eastAsia" w:ascii="宋体" w:hAnsi="宋体" w:eastAsia="宋体" w:cs="宋体"/>
                                <w:sz w:val="21"/>
                                <w:szCs w:val="21"/>
                              </w:rPr>
                              <w:t>等有效</w:t>
                            </w:r>
                            <w:r>
                              <w:rPr>
                                <w:rFonts w:hint="eastAsia" w:ascii="宋体" w:hAnsi="宋体" w:eastAsia="宋体" w:cs="宋体"/>
                                <w:sz w:val="21"/>
                                <w:szCs w:val="21"/>
                                <w:lang w:eastAsia="zh-CN"/>
                              </w:rPr>
                              <w:t>身份</w:t>
                            </w:r>
                            <w:r>
                              <w:rPr>
                                <w:rFonts w:hint="eastAsia" w:ascii="宋体" w:hAnsi="宋体" w:eastAsia="宋体" w:cs="宋体"/>
                                <w:sz w:val="21"/>
                                <w:szCs w:val="21"/>
                              </w:rPr>
                              <w:t>证明参加课程的</w:t>
                            </w:r>
                            <w:r>
                              <w:rPr>
                                <w:rFonts w:hint="eastAsia" w:ascii="宋体" w:hAnsi="宋体" w:eastAsia="宋体" w:cs="宋体"/>
                                <w:sz w:val="21"/>
                                <w:szCs w:val="21"/>
                                <w:lang w:eastAsia="zh-CN"/>
                              </w:rPr>
                              <w:t>补</w:t>
                            </w:r>
                            <w:r>
                              <w:rPr>
                                <w:rFonts w:hint="eastAsia" w:ascii="宋体" w:hAnsi="宋体" w:eastAsia="宋体" w:cs="宋体"/>
                                <w:sz w:val="21"/>
                                <w:szCs w:val="21"/>
                              </w:rPr>
                              <w:t>考缓考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25pt;margin-top:12.5pt;height:57.1pt;width:218.15pt;z-index:251706368;v-text-anchor:middle;mso-width-relative:page;mso-height-relative:page;" fillcolor="#FFFFFF [3201]" filled="t" stroked="t" coordsize="21600,21600" arcsize="0.166666666666667" o:gfxdata="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ML5I01wAAAAkBAAAPAAAA&#10;AAAAAAEAIAAAACIAAABkcnMvZG93bnJldi54bWxQSwECFAAUAAAACACHTuJAvCOsQogCAAAOBQAA&#10;DgAAAAAAAAABACAAAAAmAQAAZHJzL2Uyb0RvYy54bWxQSwUGAAAAAAYABgBZAQAAIAYAAAAA&#10;">
                <v:fill on="t" focussize="0,0"/>
                <v:stroke weight="1pt" color="#000000 [3213]" miterlimit="8" joinstyle="miter"/>
                <v:imagedata o:title=""/>
                <o:lock v:ext="edit" aspectratio="f"/>
                <v:textbox>
                  <w:txbxContent>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审核通过，学生携带学生证</w:t>
                      </w:r>
                      <w:r>
                        <w:rPr>
                          <w:rFonts w:hint="eastAsia" w:ascii="宋体" w:hAnsi="宋体" w:eastAsia="宋体" w:cs="宋体"/>
                          <w:sz w:val="21"/>
                          <w:szCs w:val="21"/>
                          <w:lang w:val="en-US" w:eastAsia="zh-CN"/>
                        </w:rPr>
                        <w:t>、校园卡</w:t>
                      </w:r>
                      <w:r>
                        <w:rPr>
                          <w:rFonts w:hint="eastAsia" w:ascii="宋体" w:hAnsi="宋体" w:eastAsia="宋体" w:cs="宋体"/>
                          <w:sz w:val="21"/>
                          <w:szCs w:val="21"/>
                        </w:rPr>
                        <w:t>等有效</w:t>
                      </w:r>
                      <w:r>
                        <w:rPr>
                          <w:rFonts w:hint="eastAsia" w:ascii="宋体" w:hAnsi="宋体" w:eastAsia="宋体" w:cs="宋体"/>
                          <w:sz w:val="21"/>
                          <w:szCs w:val="21"/>
                          <w:lang w:eastAsia="zh-CN"/>
                        </w:rPr>
                        <w:t>身份</w:t>
                      </w:r>
                      <w:r>
                        <w:rPr>
                          <w:rFonts w:hint="eastAsia" w:ascii="宋体" w:hAnsi="宋体" w:eastAsia="宋体" w:cs="宋体"/>
                          <w:sz w:val="21"/>
                          <w:szCs w:val="21"/>
                        </w:rPr>
                        <w:t>证明参加课程的</w:t>
                      </w:r>
                      <w:r>
                        <w:rPr>
                          <w:rFonts w:hint="eastAsia" w:ascii="宋体" w:hAnsi="宋体" w:eastAsia="宋体" w:cs="宋体"/>
                          <w:sz w:val="21"/>
                          <w:szCs w:val="21"/>
                          <w:lang w:eastAsia="zh-CN"/>
                        </w:rPr>
                        <w:t>补</w:t>
                      </w:r>
                      <w:r>
                        <w:rPr>
                          <w:rFonts w:hint="eastAsia" w:ascii="宋体" w:hAnsi="宋体" w:eastAsia="宋体" w:cs="宋体"/>
                          <w:sz w:val="21"/>
                          <w:szCs w:val="21"/>
                        </w:rPr>
                        <w:t>考缓考</w:t>
                      </w:r>
                    </w:p>
                  </w:txbxContent>
                </v:textbox>
              </v:roundrect>
            </w:pict>
          </mc:Fallback>
        </mc:AlternateContent>
      </w:r>
    </w:p>
    <w:p>
      <w:r>
        <mc:AlternateContent>
          <mc:Choice Requires="wps">
            <w:drawing>
              <wp:anchor distT="0" distB="0" distL="114300" distR="114300" simplePos="0" relativeHeight="251993088" behindDoc="0" locked="0" layoutInCell="1" allowOverlap="1">
                <wp:simplePos x="0" y="0"/>
                <wp:positionH relativeFrom="column">
                  <wp:posOffset>3348990</wp:posOffset>
                </wp:positionH>
                <wp:positionV relativeFrom="paragraph">
                  <wp:posOffset>13970</wp:posOffset>
                </wp:positionV>
                <wp:extent cx="2349500" cy="768350"/>
                <wp:effectExtent l="6350" t="6350" r="6350" b="6350"/>
                <wp:wrapNone/>
                <wp:docPr id="3" name="圆角矩形 3"/>
                <wp:cNvGraphicFramePr/>
                <a:graphic xmlns:a="http://schemas.openxmlformats.org/drawingml/2006/main">
                  <a:graphicData uri="http://schemas.microsoft.com/office/word/2010/wordprocessingShape">
                    <wps:wsp>
                      <wps:cNvSpPr/>
                      <wps:spPr>
                        <a:xfrm>
                          <a:off x="0" y="0"/>
                          <a:ext cx="2349500" cy="7683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审核不通过，须按时参加课程考试；若无故不参加考试者，按旷考论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3.7pt;margin-top:1.1pt;height:60.5pt;width:185pt;z-index:251993088;v-text-anchor:middle;mso-width-relative:page;mso-height-relative:page;" fillcolor="#FFFFFF [3201]" filled="t" stroked="t" coordsize="21600,21600" arcsize="0.166666666666667" o:gfxdata="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bXK6X1gAAAAkBAAAPAAAAAAAA&#10;AAEAIAAAACIAAABkcnMvZG93bnJldi54bWxQSwECFAAUAAAACACHTuJAqfNgNIYCAAAKBQAADgAA&#10;AAAAAAABACAAAAAlAQAAZHJzL2Uyb0RvYy54bWxQSwUGAAAAAAYABgBZAQAAHQYAAAAA&#10;">
                <v:fill on="t" focussize="0,0"/>
                <v:stroke weight="1pt" color="#000000 [3213]" miterlimit="8" joinstyle="miter"/>
                <v:imagedata o:title=""/>
                <o:lock v:ext="edit" aspectratio="f"/>
                <v:textbox>
                  <w:txbxContent>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审核不通过，须按时参加课程考试；若无故不参加考试者，按旷考论</w:t>
                      </w:r>
                    </w:p>
                  </w:txbxContent>
                </v:textbox>
              </v:roundrect>
            </w:pict>
          </mc:Fallback>
        </mc:AlternateContent>
      </w:r>
    </w:p>
    <w:p/>
    <w:p/>
    <w:p/>
    <w:p/>
    <w:p/>
    <w:p/>
    <w:p>
      <w:bookmarkStart w:id="0" w:name="_GoBack"/>
      <w:bookmarkEnd w:id="0"/>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3B7FE3"/>
    <w:rsid w:val="0024729D"/>
    <w:rsid w:val="003058AB"/>
    <w:rsid w:val="005F6AE0"/>
    <w:rsid w:val="007E608C"/>
    <w:rsid w:val="009C12CC"/>
    <w:rsid w:val="009C3281"/>
    <w:rsid w:val="00C22098"/>
    <w:rsid w:val="00C363B8"/>
    <w:rsid w:val="00D948DC"/>
    <w:rsid w:val="00E0005D"/>
    <w:rsid w:val="00E16E55"/>
    <w:rsid w:val="00FC15C7"/>
    <w:rsid w:val="0684464E"/>
    <w:rsid w:val="06F14BD7"/>
    <w:rsid w:val="177F4B83"/>
    <w:rsid w:val="17C31925"/>
    <w:rsid w:val="190502BE"/>
    <w:rsid w:val="19D964D8"/>
    <w:rsid w:val="19F84765"/>
    <w:rsid w:val="1C3F050C"/>
    <w:rsid w:val="1DF6292C"/>
    <w:rsid w:val="1F145AD1"/>
    <w:rsid w:val="21B3019F"/>
    <w:rsid w:val="251F495C"/>
    <w:rsid w:val="25D4741E"/>
    <w:rsid w:val="26865F69"/>
    <w:rsid w:val="26AD7994"/>
    <w:rsid w:val="27554A08"/>
    <w:rsid w:val="2826240E"/>
    <w:rsid w:val="288621CB"/>
    <w:rsid w:val="299D178E"/>
    <w:rsid w:val="2B257878"/>
    <w:rsid w:val="2BDA6002"/>
    <w:rsid w:val="2CF143D8"/>
    <w:rsid w:val="2E3410C2"/>
    <w:rsid w:val="303B7B2C"/>
    <w:rsid w:val="304971AC"/>
    <w:rsid w:val="306E517B"/>
    <w:rsid w:val="36763181"/>
    <w:rsid w:val="36B44C3E"/>
    <w:rsid w:val="36D26B09"/>
    <w:rsid w:val="37546B7E"/>
    <w:rsid w:val="37691C56"/>
    <w:rsid w:val="39904B21"/>
    <w:rsid w:val="40D0219B"/>
    <w:rsid w:val="421F384F"/>
    <w:rsid w:val="426826DD"/>
    <w:rsid w:val="459827A6"/>
    <w:rsid w:val="46070091"/>
    <w:rsid w:val="462F1534"/>
    <w:rsid w:val="48592980"/>
    <w:rsid w:val="49573974"/>
    <w:rsid w:val="50444C58"/>
    <w:rsid w:val="52D84BFB"/>
    <w:rsid w:val="53042645"/>
    <w:rsid w:val="55AE6DB2"/>
    <w:rsid w:val="55D7336C"/>
    <w:rsid w:val="56EC098C"/>
    <w:rsid w:val="570D426E"/>
    <w:rsid w:val="59E644CC"/>
    <w:rsid w:val="5A832545"/>
    <w:rsid w:val="5B414886"/>
    <w:rsid w:val="5C0B5CC8"/>
    <w:rsid w:val="5C637ED4"/>
    <w:rsid w:val="5CDB06DC"/>
    <w:rsid w:val="5DB237A8"/>
    <w:rsid w:val="5EC3557D"/>
    <w:rsid w:val="5F016EBD"/>
    <w:rsid w:val="5F0C55C4"/>
    <w:rsid w:val="61861608"/>
    <w:rsid w:val="64DF4522"/>
    <w:rsid w:val="65F5139F"/>
    <w:rsid w:val="66D208FF"/>
    <w:rsid w:val="67F04EC3"/>
    <w:rsid w:val="6D055891"/>
    <w:rsid w:val="6D8D5B97"/>
    <w:rsid w:val="713B7FE3"/>
    <w:rsid w:val="713C0037"/>
    <w:rsid w:val="718548C4"/>
    <w:rsid w:val="7188349F"/>
    <w:rsid w:val="71A71F6E"/>
    <w:rsid w:val="79915566"/>
    <w:rsid w:val="7D44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6"/>
        </a:lnRef>
        <a:fillRef idx="1">
          <a:schemeClr val="lt1"/>
        </a:fillRef>
        <a:effectRef idx="0">
          <a:schemeClr val="accent6"/>
        </a:effectRef>
        <a:fontRef idx="minor">
          <a:schemeClr val="dk1"/>
        </a:fontRef>
      </a:style>
    </a:spDef>
    <a:lnDef>
      <a:spPr>
        <a:ln>
          <a:tailEnd type="arrow" w="med" len="med"/>
        </a:ln>
      </a:spPr>
      <a:bodyPr/>
      <a:lstStyle/>
      <a:style>
        <a:lnRef idx="1">
          <a:schemeClr val="dk1"/>
        </a:lnRef>
        <a:fillRef idx="0">
          <a:schemeClr val="dk1"/>
        </a:fillRef>
        <a:effectRef idx="0">
          <a:schemeClr val="dk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中山大学</Company>
  <Pages>17</Pages>
  <Words>173</Words>
  <Characters>992</Characters>
  <Lines>8</Lines>
  <Paragraphs>2</Paragraphs>
  <TotalTime>2</TotalTime>
  <ScaleCrop>false</ScaleCrop>
  <LinksUpToDate>false</LinksUpToDate>
  <CharactersWithSpaces>1163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2020-10-19T03:59:00Z</dcterms:created>
  <dc:creator>liming</dc:creator>
  <cp:lastModifiedBy>哲岩</cp:lastModifiedBy>
  <dcterms:modified xsi:type="dcterms:W3CDTF">2021-03-22T06:50:20Z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