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F399"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bookmarkStart w:id="0" w:name="_Hlk85018658"/>
      <w:r>
        <w:rPr>
          <w:rFonts w:ascii="Times New Roman" w:hAnsi="Times New Roman" w:eastAsia="方正小标宋简体" w:cs="Times New Roman"/>
          <w:b/>
          <w:sz w:val="44"/>
          <w:szCs w:val="44"/>
        </w:rPr>
        <w:t>中山大学讲座论坛审批表</w:t>
      </w:r>
    </w:p>
    <w:p w14:paraId="0EBAFD31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sz w:val="28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28"/>
          <w:szCs w:val="44"/>
        </w:rPr>
        <w:t>（</w:t>
      </w:r>
      <w:r>
        <w:rPr>
          <w:rFonts w:ascii="Times New Roman" w:hAnsi="Times New Roman" w:eastAsia="方正小标宋简体" w:cs="Times New Roman"/>
          <w:b/>
          <w:sz w:val="28"/>
          <w:szCs w:val="44"/>
        </w:rPr>
        <w:t>20</w:t>
      </w:r>
      <w:r>
        <w:rPr>
          <w:rFonts w:hint="eastAsia" w:ascii="Times New Roman" w:hAnsi="Times New Roman" w:eastAsia="方正小标宋简体" w:cs="Times New Roman"/>
          <w:b/>
          <w:sz w:val="28"/>
          <w:szCs w:val="44"/>
          <w:lang w:val="en-US" w:eastAsia="zh-CN"/>
        </w:rPr>
        <w:t>25</w:t>
      </w:r>
      <w:r>
        <w:rPr>
          <w:rFonts w:hint="eastAsia" w:ascii="Times New Roman" w:hAnsi="Times New Roman" w:eastAsia="方正小标宋简体" w:cs="Times New Roman"/>
          <w:b/>
          <w:sz w:val="28"/>
          <w:szCs w:val="44"/>
        </w:rPr>
        <w:t>年版）</w:t>
      </w:r>
    </w:p>
    <w:p w14:paraId="6805485E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sz w:val="28"/>
          <w:szCs w:val="44"/>
        </w:rPr>
      </w:pPr>
    </w:p>
    <w:tbl>
      <w:tblPr>
        <w:tblStyle w:val="3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40"/>
        <w:gridCol w:w="2139"/>
        <w:gridCol w:w="1230"/>
        <w:gridCol w:w="3104"/>
      </w:tblGrid>
      <w:tr w14:paraId="3F8C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5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68FF4A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讲座论坛名称</w:t>
            </w:r>
          </w:p>
        </w:tc>
        <w:tc>
          <w:tcPr>
            <w:tcW w:w="647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A978D1">
            <w:pPr>
              <w:adjustRightInd w:val="0"/>
              <w:snapToGrid w:val="0"/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 w14:paraId="2012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04377264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单位类别</w:t>
            </w:r>
          </w:p>
        </w:tc>
        <w:tc>
          <w:tcPr>
            <w:tcW w:w="6473" w:type="dxa"/>
            <w:gridSpan w:val="3"/>
            <w:tcBorders>
              <w:right w:val="single" w:color="auto" w:sz="12" w:space="0"/>
            </w:tcBorders>
            <w:vAlign w:val="center"/>
          </w:tcPr>
          <w:p w14:paraId="7A068BD3">
            <w:pPr>
              <w:spacing w:line="340" w:lineRule="exac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试点院系    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非试点院系</w:t>
            </w:r>
          </w:p>
          <w:p w14:paraId="2478BA2A"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学部办公室  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职能部门、附属单位、产业集团</w:t>
            </w:r>
          </w:p>
        </w:tc>
      </w:tr>
      <w:tr w14:paraId="39EF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18D70A0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举办时间</w:t>
            </w:r>
          </w:p>
        </w:tc>
        <w:tc>
          <w:tcPr>
            <w:tcW w:w="2139" w:type="dxa"/>
          </w:tcPr>
          <w:p w14:paraId="0CA78283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1468D4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活动类别</w:t>
            </w:r>
          </w:p>
        </w:tc>
        <w:tc>
          <w:tcPr>
            <w:tcW w:w="3104" w:type="dxa"/>
            <w:tcBorders>
              <w:right w:val="single" w:color="auto" w:sz="12" w:space="0"/>
            </w:tcBorders>
            <w:vAlign w:val="center"/>
          </w:tcPr>
          <w:p w14:paraId="37DA0410"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时事政策类</w:t>
            </w:r>
          </w:p>
          <w:p w14:paraId="243C287A"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哲学社会科学类</w:t>
            </w:r>
          </w:p>
          <w:p w14:paraId="30DE1E6D">
            <w:pPr>
              <w:spacing w:line="340" w:lineRule="exact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其他学科类</w:t>
            </w:r>
          </w:p>
        </w:tc>
      </w:tr>
      <w:tr w14:paraId="4D2C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342ECA11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参加对象</w:t>
            </w:r>
          </w:p>
        </w:tc>
        <w:tc>
          <w:tcPr>
            <w:tcW w:w="2139" w:type="dxa"/>
            <w:vAlign w:val="center"/>
          </w:tcPr>
          <w:p w14:paraId="59DD8AB9"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教师为主</w:t>
            </w:r>
          </w:p>
          <w:p w14:paraId="4F93332D"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学生为主</w:t>
            </w:r>
          </w:p>
          <w:p w14:paraId="020AC1BA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社会人士为主</w:t>
            </w:r>
          </w:p>
        </w:tc>
        <w:tc>
          <w:tcPr>
            <w:tcW w:w="1230" w:type="dxa"/>
            <w:vAlign w:val="center"/>
          </w:tcPr>
          <w:p w14:paraId="05D7CD34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活动规模</w:t>
            </w:r>
          </w:p>
        </w:tc>
        <w:tc>
          <w:tcPr>
            <w:tcW w:w="3104" w:type="dxa"/>
            <w:tcBorders>
              <w:right w:val="single" w:color="auto" w:sz="12" w:space="0"/>
            </w:tcBorders>
          </w:tcPr>
          <w:p w14:paraId="1E7D65C3">
            <w:pPr>
              <w:spacing w:line="34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1FD51901">
            <w:pPr>
              <w:spacing w:line="34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约     人</w:t>
            </w:r>
          </w:p>
        </w:tc>
      </w:tr>
      <w:tr w14:paraId="2B94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181F054E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举办地点</w:t>
            </w:r>
          </w:p>
        </w:tc>
        <w:tc>
          <w:tcPr>
            <w:tcW w:w="6473" w:type="dxa"/>
            <w:gridSpan w:val="3"/>
            <w:tcBorders>
              <w:right w:val="single" w:color="auto" w:sz="12" w:space="0"/>
            </w:tcBorders>
            <w:vAlign w:val="center"/>
          </w:tcPr>
          <w:p w14:paraId="12ADDD04"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校内</w:t>
            </w:r>
          </w:p>
          <w:p w14:paraId="472440E6"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校外（具体地点：                      ）</w:t>
            </w:r>
          </w:p>
        </w:tc>
      </w:tr>
      <w:tr w14:paraId="3858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25919E27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经费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管理</w:t>
            </w:r>
          </w:p>
        </w:tc>
        <w:tc>
          <w:tcPr>
            <w:tcW w:w="6473" w:type="dxa"/>
            <w:gridSpan w:val="3"/>
            <w:tcBorders>
              <w:right w:val="single" w:color="auto" w:sz="12" w:space="0"/>
            </w:tcBorders>
          </w:tcPr>
          <w:p w14:paraId="4A3A7928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无需经费</w:t>
            </w:r>
          </w:p>
          <w:p w14:paraId="5411C094">
            <w:pPr>
              <w:spacing w:line="34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校内经费</w:t>
            </w:r>
          </w:p>
          <w:p w14:paraId="6A2569C8">
            <w:pPr>
              <w:spacing w:line="3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校外经费（具体来源：                       ）</w:t>
            </w:r>
          </w:p>
        </w:tc>
      </w:tr>
      <w:tr w14:paraId="6EBB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5094AB85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线上活动管理</w:t>
            </w:r>
          </w:p>
        </w:tc>
        <w:tc>
          <w:tcPr>
            <w:tcW w:w="6473" w:type="dxa"/>
            <w:gridSpan w:val="3"/>
            <w:tcBorders>
              <w:right w:val="single" w:color="auto" w:sz="12" w:space="0"/>
            </w:tcBorders>
          </w:tcPr>
          <w:p w14:paraId="5103D5C1"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无线上活动环节 </w:t>
            </w:r>
          </w:p>
          <w:p w14:paraId="0A46F951"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网络讲座、会议（使用平台：                ）</w:t>
            </w:r>
          </w:p>
          <w:p w14:paraId="7284E115">
            <w:pPr>
              <w:spacing w:line="340" w:lineRule="exact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1"/>
                <w:lang w:val="en-US" w:eastAsia="zh-CN"/>
              </w:rPr>
              <w:t>（讲座论坛原则上仅向本校师生开放，不得在互联网平台直播。如有直播的特殊需求，须学校党委审批通过后方可进行。）</w:t>
            </w:r>
          </w:p>
        </w:tc>
      </w:tr>
      <w:tr w14:paraId="44BF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045A8DB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涉外活动管理</w:t>
            </w:r>
          </w:p>
        </w:tc>
        <w:tc>
          <w:tcPr>
            <w:tcW w:w="6473" w:type="dxa"/>
            <w:gridSpan w:val="3"/>
            <w:tcBorders>
              <w:right w:val="single" w:color="auto" w:sz="12" w:space="0"/>
            </w:tcBorders>
          </w:tcPr>
          <w:p w14:paraId="0198D6F1"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无涉外情况</w:t>
            </w:r>
          </w:p>
          <w:p w14:paraId="148BB729">
            <w:pPr>
              <w:spacing w:line="3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报告人或受邀出席人有非本校（国）境外人士</w:t>
            </w:r>
          </w:p>
        </w:tc>
      </w:tr>
      <w:tr w14:paraId="7525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1FA8650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申报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材料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清单</w:t>
            </w:r>
          </w:p>
        </w:tc>
        <w:tc>
          <w:tcPr>
            <w:tcW w:w="6473" w:type="dxa"/>
            <w:gridSpan w:val="3"/>
            <w:tcBorders>
              <w:right w:val="single" w:color="auto" w:sz="12" w:space="0"/>
            </w:tcBorders>
          </w:tcPr>
          <w:p w14:paraId="1F085653">
            <w:pPr>
              <w:spacing w:line="340" w:lineRule="exac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主讲人简历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会议议程</w:t>
            </w:r>
          </w:p>
          <w:p w14:paraId="28202B2E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校外参会人员名单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境外参会人员简历</w:t>
            </w:r>
          </w:p>
        </w:tc>
      </w:tr>
      <w:tr w14:paraId="2FE7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7B300662">
            <w:pPr>
              <w:spacing w:line="360" w:lineRule="auto"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讲座论坛的</w:t>
            </w:r>
          </w:p>
          <w:p w14:paraId="7A267D90">
            <w:pPr>
              <w:spacing w:line="360" w:lineRule="auto"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主要内容</w:t>
            </w:r>
          </w:p>
        </w:tc>
        <w:tc>
          <w:tcPr>
            <w:tcW w:w="6473" w:type="dxa"/>
            <w:gridSpan w:val="3"/>
            <w:tcBorders>
              <w:right w:val="single" w:color="auto" w:sz="12" w:space="0"/>
            </w:tcBorders>
          </w:tcPr>
          <w:p w14:paraId="31AC0921">
            <w:pPr>
              <w:tabs>
                <w:tab w:val="left" w:pos="2196"/>
              </w:tabs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EEE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19" w:type="dxa"/>
            <w:vMerge w:val="restart"/>
            <w:tcBorders>
              <w:left w:val="single" w:color="auto" w:sz="12" w:space="0"/>
            </w:tcBorders>
            <w:vAlign w:val="center"/>
          </w:tcPr>
          <w:p w14:paraId="4E2CEA4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主讲人</w:t>
            </w:r>
          </w:p>
        </w:tc>
        <w:tc>
          <w:tcPr>
            <w:tcW w:w="1040" w:type="dxa"/>
            <w:vAlign w:val="center"/>
          </w:tcPr>
          <w:p w14:paraId="2C25B26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2139" w:type="dxa"/>
            <w:vAlign w:val="center"/>
          </w:tcPr>
          <w:p w14:paraId="3D396A1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EA6C97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职称、职务</w:t>
            </w:r>
          </w:p>
        </w:tc>
        <w:tc>
          <w:tcPr>
            <w:tcW w:w="3104" w:type="dxa"/>
            <w:tcBorders>
              <w:right w:val="single" w:color="auto" w:sz="12" w:space="0"/>
            </w:tcBorders>
            <w:vAlign w:val="center"/>
          </w:tcPr>
          <w:p w14:paraId="3F8AE7E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A1B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  <w:vAlign w:val="center"/>
          </w:tcPr>
          <w:p w14:paraId="3E5F10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01A17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手机</w:t>
            </w:r>
          </w:p>
        </w:tc>
        <w:tc>
          <w:tcPr>
            <w:tcW w:w="2139" w:type="dxa"/>
            <w:tcBorders>
              <w:right w:val="single" w:color="auto" w:sz="4" w:space="0"/>
            </w:tcBorders>
            <w:vAlign w:val="center"/>
          </w:tcPr>
          <w:p w14:paraId="64010EE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17A4B19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国家/地区</w:t>
            </w:r>
          </w:p>
        </w:tc>
        <w:tc>
          <w:tcPr>
            <w:tcW w:w="310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3ED91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FD0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  <w:vAlign w:val="center"/>
          </w:tcPr>
          <w:p w14:paraId="383E1CA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1DE65F9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单位</w:t>
            </w:r>
          </w:p>
        </w:tc>
        <w:tc>
          <w:tcPr>
            <w:tcW w:w="6473" w:type="dxa"/>
            <w:gridSpan w:val="3"/>
            <w:tcBorders>
              <w:right w:val="single" w:color="auto" w:sz="12" w:space="0"/>
            </w:tcBorders>
            <w:vAlign w:val="center"/>
          </w:tcPr>
          <w:p w14:paraId="0BFACE7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B35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711FD84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主办单位</w:t>
            </w:r>
          </w:p>
        </w:tc>
        <w:tc>
          <w:tcPr>
            <w:tcW w:w="6473" w:type="dxa"/>
            <w:gridSpan w:val="3"/>
            <w:tcBorders>
              <w:right w:val="single" w:color="auto" w:sz="12" w:space="0"/>
            </w:tcBorders>
            <w:vAlign w:val="center"/>
          </w:tcPr>
          <w:p w14:paraId="6DB81CC9">
            <w:pPr>
              <w:spacing w:line="360" w:lineRule="auto"/>
              <w:ind w:left="-149" w:leftChars="-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A13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5745D36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讲座邀请人</w:t>
            </w:r>
          </w:p>
        </w:tc>
        <w:tc>
          <w:tcPr>
            <w:tcW w:w="2139" w:type="dxa"/>
            <w:vAlign w:val="center"/>
          </w:tcPr>
          <w:p w14:paraId="2CCD36B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7B9122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手机</w:t>
            </w:r>
          </w:p>
        </w:tc>
        <w:tc>
          <w:tcPr>
            <w:tcW w:w="3104" w:type="dxa"/>
            <w:tcBorders>
              <w:right w:val="single" w:color="auto" w:sz="12" w:space="0"/>
            </w:tcBorders>
            <w:vAlign w:val="center"/>
          </w:tcPr>
          <w:p w14:paraId="71FB205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88B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77D2A8D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承诺书</w:t>
            </w:r>
          </w:p>
        </w:tc>
        <w:tc>
          <w:tcPr>
            <w:tcW w:w="6473" w:type="dxa"/>
            <w:gridSpan w:val="3"/>
            <w:tcBorders>
              <w:right w:val="single" w:color="auto" w:sz="12" w:space="0"/>
            </w:tcBorders>
            <w:vAlign w:val="top"/>
          </w:tcPr>
          <w:p w14:paraId="57F5B0B5">
            <w:pPr>
              <w:spacing w:line="340" w:lineRule="exact"/>
              <w:rPr>
                <w:rFonts w:hint="eastAsia" w:ascii="Times New Roman" w:hAnsi="Times New Roman" w:eastAsia="宋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1"/>
                <w:lang w:val="en-US" w:eastAsia="zh-CN"/>
              </w:rPr>
              <w:t>该讲座由本人负责具体邀请。现承诺该讲座将不涉及以下内容：</w:t>
            </w:r>
          </w:p>
          <w:p w14:paraId="177AA2F8">
            <w:pPr>
              <w:spacing w:line="340" w:lineRule="exac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（一）违反宪法，违反四项基本原则，违反党的路线方针政策；</w:t>
            </w:r>
          </w:p>
          <w:p w14:paraId="4995A6C7">
            <w:pPr>
              <w:spacing w:line="340" w:lineRule="exac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（二）危害国家安全，泄露国家秘密，颠覆国家政权，破坏国家统一；</w:t>
            </w:r>
          </w:p>
          <w:p w14:paraId="04891E19">
            <w:pPr>
              <w:spacing w:line="340" w:lineRule="exac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（三）破坏党和国家形象，损害国家利益和声誉；</w:t>
            </w:r>
          </w:p>
          <w:p w14:paraId="52187DA6">
            <w:pPr>
              <w:spacing w:line="340" w:lineRule="exac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（四）违反民族政策，煽动民族仇恨、民族歧视，破坏</w:t>
            </w:r>
          </w:p>
          <w:p w14:paraId="7D4525BF">
            <w:pPr>
              <w:spacing w:line="340" w:lineRule="exac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民族团结；</w:t>
            </w:r>
          </w:p>
          <w:p w14:paraId="3C779938">
            <w:pPr>
              <w:spacing w:line="340" w:lineRule="exac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（五）违反国家宗教政策，宣扬宗教极端思想、邪教和封建迷信思想；</w:t>
            </w:r>
          </w:p>
          <w:p w14:paraId="542A2438">
            <w:pPr>
              <w:spacing w:line="340" w:lineRule="exac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（六）散布谣言，扰乱社会秩序，破坏社会稳定；</w:t>
            </w:r>
          </w:p>
          <w:p w14:paraId="2B109FEF">
            <w:pPr>
              <w:spacing w:line="340" w:lineRule="exac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（七）其他违法违纪违规内容。</w:t>
            </w:r>
          </w:p>
          <w:p w14:paraId="7510712F">
            <w:pPr>
              <w:spacing w:line="340" w:lineRule="exact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</w:p>
          <w:p w14:paraId="48ECB26A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  <w:t>签名：</w:t>
            </w:r>
          </w:p>
        </w:tc>
      </w:tr>
      <w:tr w14:paraId="08B3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159" w:type="dxa"/>
            <w:gridSpan w:val="2"/>
            <w:tcBorders>
              <w:left w:val="single" w:color="auto" w:sz="12" w:space="0"/>
            </w:tcBorders>
            <w:vAlign w:val="center"/>
          </w:tcPr>
          <w:p w14:paraId="692F7D5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主办单位</w:t>
            </w:r>
          </w:p>
          <w:p w14:paraId="5DE9715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审批意见</w:t>
            </w:r>
          </w:p>
        </w:tc>
        <w:tc>
          <w:tcPr>
            <w:tcW w:w="6473" w:type="dxa"/>
            <w:gridSpan w:val="3"/>
            <w:tcBorders>
              <w:right w:val="single" w:color="auto" w:sz="12" w:space="0"/>
            </w:tcBorders>
          </w:tcPr>
          <w:p w14:paraId="070BF097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通过OA流转意见体现，表格内无需填写。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  <w:p w14:paraId="53351B05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bookmarkStart w:id="1" w:name="_GoBack"/>
            <w:bookmarkEnd w:id="1"/>
          </w:p>
          <w:p w14:paraId="0A460DC6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4F1CAA7A">
            <w:pPr>
              <w:spacing w:line="360" w:lineRule="exact"/>
              <w:ind w:firstLine="3990" w:firstLineChars="1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签名：</w:t>
            </w:r>
          </w:p>
          <w:p w14:paraId="4E8613D2">
            <w:pPr>
              <w:spacing w:line="360" w:lineRule="auto"/>
              <w:ind w:right="21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年 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</w:tr>
    </w:tbl>
    <w:p w14:paraId="7D15D0AF">
      <w:pPr>
        <w:rPr>
          <w:rFonts w:ascii="Times New Roman" w:hAnsi="Times New Roman" w:eastAsia="宋体" w:cs="Times New Roman"/>
        </w:rPr>
      </w:pPr>
    </w:p>
    <w:p w14:paraId="5E299E86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</w:t>
      </w:r>
    </w:p>
    <w:p w14:paraId="69A41CDB">
      <w:pPr>
        <w:spacing w:line="360" w:lineRule="auto"/>
        <w:rPr>
          <w:rFonts w:hint="eastAsia" w:ascii="Times New Roman" w:hAnsi="Times New Roman" w:eastAsia="宋体" w:cs="Times New Roman"/>
          <w:spacing w:val="-6"/>
        </w:rPr>
      </w:pP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1、</w:t>
      </w:r>
      <w:r>
        <w:rPr>
          <w:rFonts w:ascii="Times New Roman" w:hAnsi="Times New Roman" w:eastAsia="宋体" w:cs="Times New Roman"/>
          <w:spacing w:val="-6"/>
        </w:rPr>
        <w:t>OA</w:t>
      </w:r>
      <w:r>
        <w:rPr>
          <w:rFonts w:hint="eastAsia" w:ascii="Times New Roman" w:hAnsi="Times New Roman" w:eastAsia="宋体" w:cs="Times New Roman"/>
          <w:spacing w:val="-6"/>
        </w:rPr>
        <w:t>系统申报中</w:t>
      </w:r>
      <w:r>
        <w:rPr>
          <w:rFonts w:hint="eastAsia" w:ascii="Times New Roman" w:hAnsi="Times New Roman" w:eastAsia="宋体" w:cs="Times New Roman"/>
          <w:b/>
          <w:spacing w:val="-6"/>
        </w:rPr>
        <w:t>文件处理表的标题格式</w:t>
      </w:r>
      <w:r>
        <w:rPr>
          <w:rFonts w:hint="eastAsia" w:ascii="Times New Roman" w:hAnsi="Times New Roman" w:eastAsia="宋体" w:cs="Times New Roman"/>
          <w:spacing w:val="-6"/>
        </w:rPr>
        <w:t>为：举办时间</w:t>
      </w:r>
      <w:r>
        <w:rPr>
          <w:rFonts w:ascii="Times New Roman" w:hAnsi="Times New Roman" w:eastAsia="宋体" w:cs="Times New Roman"/>
          <w:spacing w:val="-6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</w:rPr>
        <w:t>院系（名称）讲座申报：标题。如：“</w:t>
      </w:r>
      <w:r>
        <w:rPr>
          <w:rFonts w:ascii="Times New Roman" w:hAnsi="Times New Roman" w:eastAsia="宋体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pacing w:val="-6"/>
        </w:rPr>
        <w:t>年</w:t>
      </w:r>
      <w:r>
        <w:rPr>
          <w:rFonts w:ascii="Times New Roman" w:hAnsi="Times New Roman" w:eastAsia="宋体" w:cs="Times New Roman"/>
          <w:spacing w:val="-6"/>
        </w:rPr>
        <w:t>5</w:t>
      </w:r>
      <w:r>
        <w:rPr>
          <w:rFonts w:hint="eastAsia" w:ascii="Times New Roman" w:hAnsi="Times New Roman" w:eastAsia="宋体" w:cs="Times New Roman"/>
          <w:spacing w:val="-6"/>
        </w:rPr>
        <w:t>月</w:t>
      </w:r>
      <w:r>
        <w:rPr>
          <w:rFonts w:ascii="Times New Roman" w:hAnsi="Times New Roman" w:eastAsia="宋体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</w:rPr>
        <w:t>日历史学系讲座申报：古代物质、技术与贸易”。</w:t>
      </w:r>
    </w:p>
    <w:p w14:paraId="7E5E7EFF"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b/>
          <w:bCs/>
          <w:spacing w:val="-6"/>
          <w:lang w:val="en-US" w:eastAsia="zh-CN"/>
        </w:rPr>
        <w:t>学术会议、论坛请提供具体议程，需体现每位报告人发言题目。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主讲人一栏填报大会主论坛报告人即可。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18"/>
    <w:rsid w:val="00047941"/>
    <w:rsid w:val="000A743E"/>
    <w:rsid w:val="002845C7"/>
    <w:rsid w:val="003722F1"/>
    <w:rsid w:val="00466901"/>
    <w:rsid w:val="005354D2"/>
    <w:rsid w:val="00621B18"/>
    <w:rsid w:val="007379DD"/>
    <w:rsid w:val="008A0BD4"/>
    <w:rsid w:val="00BB64A7"/>
    <w:rsid w:val="00C65E71"/>
    <w:rsid w:val="00CD01D0"/>
    <w:rsid w:val="00D63DB9"/>
    <w:rsid w:val="00E114D7"/>
    <w:rsid w:val="00E12C05"/>
    <w:rsid w:val="0BB075B3"/>
    <w:rsid w:val="1D851279"/>
    <w:rsid w:val="1EF87BDE"/>
    <w:rsid w:val="302D48FB"/>
    <w:rsid w:val="440F1DCE"/>
    <w:rsid w:val="47891355"/>
    <w:rsid w:val="491C0A66"/>
    <w:rsid w:val="528863F5"/>
    <w:rsid w:val="562E65B6"/>
    <w:rsid w:val="5B0D3AF1"/>
    <w:rsid w:val="63437F79"/>
    <w:rsid w:val="695D027B"/>
    <w:rsid w:val="72D97714"/>
    <w:rsid w:val="73D0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743</Words>
  <Characters>751</Characters>
  <Lines>10</Lines>
  <Paragraphs>2</Paragraphs>
  <TotalTime>2</TotalTime>
  <ScaleCrop>false</ScaleCrop>
  <LinksUpToDate>false</LinksUpToDate>
  <CharactersWithSpaces>849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2021-10-19T09:37:00Z</dcterms:created>
  <dc:creator>沈麟</dc:creator>
  <cp:lastModifiedBy>麟~</cp:lastModifiedBy>
  <cp:lastPrinted>2025-03-25T03:08:00Z</cp:lastPrinted>
  <dcterms:modified xsi:type="dcterms:W3CDTF">2025-05-22T10:06:25Z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83049710D2F44A7095BBC52F24D44831_13</vt:lpwstr>
  </property>
  <property fmtid="{D5CDD505-2E9C-101B-9397-08002B2CF9AE}" pid="4" name="KSOTemplateDocerSaveRecord">
    <vt:lpwstr>eyJoZGlkIjoiOTllYzFjZmIzNmY3ZDdhYTAzNDc5MGZhYjJmODEwNGUiLCJ1c2VySWQiOiI0NTA2OTk2NzYifQ==</vt:lpwstr>
  </property>
</Properties>
</file>